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2A" w:rsidRPr="00686206" w:rsidRDefault="00CF222A" w:rsidP="00CF222A">
      <w:pPr>
        <w:jc w:val="center"/>
        <w:rPr>
          <w:sz w:val="28"/>
          <w:szCs w:val="28"/>
        </w:rPr>
      </w:pPr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CF222A" w:rsidRPr="00686206" w:rsidRDefault="00CF222A" w:rsidP="00CF222A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CF222A" w:rsidRPr="00686206" w:rsidRDefault="00CF222A" w:rsidP="00CF222A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CF222A" w:rsidRDefault="00CF222A" w:rsidP="00CF222A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</w:p>
    <w:p w:rsidR="00CF222A" w:rsidRPr="00686206" w:rsidRDefault="00CF222A" w:rsidP="00CF222A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>
        <w:rPr>
          <w:sz w:val="28"/>
          <w:szCs w:val="28"/>
        </w:rPr>
        <w:t>менеджера</w:t>
      </w:r>
      <w:r w:rsidRPr="006A1F9A">
        <w:rPr>
          <w:sz w:val="28"/>
          <w:szCs w:val="28"/>
        </w:rPr>
        <w:br/>
        <w:t xml:space="preserve"> </w:t>
      </w:r>
      <w:r w:rsidRPr="00686206">
        <w:rPr>
          <w:sz w:val="28"/>
          <w:szCs w:val="28"/>
        </w:rPr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CF222A" w:rsidRDefault="00CF222A" w:rsidP="00CF222A">
      <w:pPr>
        <w:jc w:val="center"/>
        <w:rPr>
          <w:sz w:val="28"/>
          <w:szCs w:val="28"/>
        </w:rPr>
      </w:pPr>
      <w:r w:rsidRPr="00686206">
        <w:rPr>
          <w:sz w:val="28"/>
          <w:szCs w:val="28"/>
        </w:rPr>
        <w:t>"  " ______________ 20__г.  N_________</w:t>
      </w:r>
    </w:p>
    <w:p w:rsidR="00CF222A" w:rsidRDefault="00CF222A" w:rsidP="00CF222A">
      <w:pPr>
        <w:rPr>
          <w:sz w:val="28"/>
          <w:szCs w:val="28"/>
        </w:rPr>
      </w:pPr>
    </w:p>
    <w:p w:rsidR="00CF222A" w:rsidRDefault="00CF222A" w:rsidP="00CF222A">
      <w:pPr>
        <w:pStyle w:val="a4"/>
        <w:rPr>
          <w:sz w:val="28"/>
          <w:szCs w:val="28"/>
        </w:rPr>
      </w:pPr>
      <w:r w:rsidRPr="00686206">
        <w:rPr>
          <w:sz w:val="28"/>
          <w:szCs w:val="28"/>
        </w:rPr>
        <w:t xml:space="preserve">     Настоящая инструкция определяет права, обязанности и ответственность  </w:t>
      </w:r>
      <w:r>
        <w:rPr>
          <w:sz w:val="28"/>
          <w:szCs w:val="28"/>
        </w:rPr>
        <w:t>менеджера</w:t>
      </w:r>
      <w:r w:rsidRPr="00686206">
        <w:rPr>
          <w:sz w:val="28"/>
          <w:szCs w:val="28"/>
        </w:rPr>
        <w:t xml:space="preserve"> в соответствии с  положениями Трудового  кодекса  Российской  Федерации  и иных нормативных</w:t>
      </w:r>
      <w:r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актов, регулирующих трудовые правоотношения в Российской Федерации.</w:t>
      </w:r>
    </w:p>
    <w:p w:rsidR="00CF222A" w:rsidRPr="001A618E" w:rsidRDefault="00CF222A" w:rsidP="00CF222A">
      <w:pPr>
        <w:pStyle w:val="a4"/>
        <w:rPr>
          <w:sz w:val="28"/>
          <w:szCs w:val="28"/>
        </w:rPr>
      </w:pPr>
      <w:r w:rsidRPr="001A618E">
        <w:rPr>
          <w:b/>
          <w:sz w:val="28"/>
          <w:szCs w:val="28"/>
        </w:rPr>
        <w:t>  I. Общие положения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  <w:t>     1.1. Менеджер  относится  к категории руководителей.  Принимается на</w:t>
      </w:r>
      <w:r w:rsidRPr="001A618E">
        <w:rPr>
          <w:sz w:val="28"/>
          <w:szCs w:val="28"/>
        </w:rPr>
        <w:br/>
        <w:t>работу и увольняется с нее приказом директора предприятия.</w:t>
      </w:r>
      <w:r w:rsidRPr="001A618E">
        <w:rPr>
          <w:sz w:val="28"/>
          <w:szCs w:val="28"/>
        </w:rPr>
        <w:br/>
        <w:t>     1.2. Менеджер непосредственно подчиняется __________________________</w:t>
      </w:r>
      <w:r w:rsidRPr="001A618E">
        <w:rPr>
          <w:sz w:val="28"/>
          <w:szCs w:val="28"/>
        </w:rPr>
        <w:br/>
        <w:t>________________________________________________________________________.</w:t>
      </w:r>
      <w:r w:rsidRPr="001A618E">
        <w:rPr>
          <w:sz w:val="28"/>
          <w:szCs w:val="28"/>
        </w:rPr>
        <w:br/>
        <w:t>     1.3. На   должность   менеджера  назначается  лицо,  имеющее  высшее</w:t>
      </w:r>
      <w:r w:rsidRPr="001A618E">
        <w:rPr>
          <w:sz w:val="28"/>
          <w:szCs w:val="28"/>
        </w:rPr>
        <w:br/>
        <w:t>профессиональное образование (по  специальности  менеджмент)  или  высшее</w:t>
      </w:r>
      <w:r w:rsidRPr="001A618E">
        <w:rPr>
          <w:sz w:val="28"/>
          <w:szCs w:val="28"/>
        </w:rPr>
        <w:br/>
        <w:t>профессиональное образование и дополнительную подготовку в области теории</w:t>
      </w:r>
      <w:r w:rsidRPr="001A618E">
        <w:rPr>
          <w:sz w:val="28"/>
          <w:szCs w:val="28"/>
        </w:rPr>
        <w:br/>
        <w:t>и практики менеджмента, стаж работы по специальности не менее_______ лет.</w:t>
      </w:r>
      <w:r w:rsidRPr="001A618E">
        <w:rPr>
          <w:sz w:val="28"/>
          <w:szCs w:val="28"/>
        </w:rPr>
        <w:br/>
        <w:t>     1.4. Во время отсутствия менеджера (командировка,  отпуск, болезнь и</w:t>
      </w:r>
      <w:r w:rsidRPr="001A618E">
        <w:rPr>
          <w:sz w:val="28"/>
          <w:szCs w:val="28"/>
        </w:rPr>
        <w:br/>
        <w:t>пр.) его должностные обязанности  выполняет  заместитель,  назначаемый  в</w:t>
      </w:r>
      <w:r w:rsidRPr="001A618E">
        <w:rPr>
          <w:sz w:val="28"/>
          <w:szCs w:val="28"/>
        </w:rPr>
        <w:br/>
        <w:t>установленном порядке, который несет полную ответственность за качество и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lastRenderedPageBreak/>
        <w:t>своевременность их выполнения.</w:t>
      </w:r>
      <w:r w:rsidRPr="001A618E">
        <w:rPr>
          <w:sz w:val="28"/>
          <w:szCs w:val="28"/>
        </w:rPr>
        <w:br/>
        <w:t>     1.5.В своей деятельности менеджер руководствуется:</w:t>
      </w:r>
      <w:r w:rsidRPr="001A618E">
        <w:rPr>
          <w:sz w:val="28"/>
          <w:szCs w:val="28"/>
        </w:rPr>
        <w:br/>
        <w:t>     - законодательными   и   нормативными   документами   по    вопросам</w:t>
      </w:r>
      <w:r w:rsidRPr="001A618E">
        <w:rPr>
          <w:sz w:val="28"/>
          <w:szCs w:val="28"/>
        </w:rPr>
        <w:br/>
        <w:t>предпринимательской и коммерческой деятельности;</w:t>
      </w:r>
      <w:r w:rsidRPr="001A618E">
        <w:rPr>
          <w:sz w:val="28"/>
          <w:szCs w:val="28"/>
        </w:rPr>
        <w:br/>
        <w:t>     - методическими материалами, касающимися соответствующих вопросов;</w:t>
      </w:r>
      <w:r w:rsidRPr="001A618E">
        <w:rPr>
          <w:sz w:val="28"/>
          <w:szCs w:val="28"/>
        </w:rPr>
        <w:br/>
        <w:t>     -  уставом предприятия;</w:t>
      </w:r>
      <w:r w:rsidRPr="001A618E">
        <w:rPr>
          <w:sz w:val="28"/>
          <w:szCs w:val="28"/>
        </w:rPr>
        <w:br/>
        <w:t>     -  правилами  трудового  распорядка;</w:t>
      </w:r>
      <w:r w:rsidRPr="001A618E">
        <w:rPr>
          <w:sz w:val="28"/>
          <w:szCs w:val="28"/>
        </w:rPr>
        <w:br/>
        <w:t>     - приказами, распоряжениями директора предприятия, непосредственного</w:t>
      </w:r>
      <w:r w:rsidRPr="001A618E">
        <w:rPr>
          <w:sz w:val="28"/>
          <w:szCs w:val="28"/>
        </w:rPr>
        <w:br/>
        <w:t>руководителя;</w:t>
      </w:r>
      <w:r w:rsidRPr="001A618E">
        <w:rPr>
          <w:sz w:val="28"/>
          <w:szCs w:val="28"/>
        </w:rPr>
        <w:br/>
        <w:t>     - настоящей должностной инструкцией.</w:t>
      </w:r>
      <w:r w:rsidRPr="001A618E">
        <w:rPr>
          <w:sz w:val="28"/>
          <w:szCs w:val="28"/>
        </w:rPr>
        <w:br/>
        <w:t>     1.6. Менеджер должен знать:</w:t>
      </w:r>
      <w:r w:rsidRPr="001A618E">
        <w:rPr>
          <w:sz w:val="28"/>
          <w:szCs w:val="28"/>
        </w:rPr>
        <w:br/>
        <w:t>     - законодательные      и      нормативные     акты,     регулирующие</w:t>
      </w:r>
      <w:r w:rsidRPr="001A618E">
        <w:rPr>
          <w:sz w:val="28"/>
          <w:szCs w:val="28"/>
        </w:rPr>
        <w:br/>
        <w:t>предпринимательскую деятельность;</w:t>
      </w:r>
      <w:r w:rsidRPr="001A618E">
        <w:rPr>
          <w:sz w:val="28"/>
          <w:szCs w:val="28"/>
        </w:rPr>
        <w:br/>
        <w:t>     - рыночную экономику, предпринимательство и ведение бизнеса;</w:t>
      </w:r>
      <w:r w:rsidRPr="001A618E">
        <w:rPr>
          <w:sz w:val="28"/>
          <w:szCs w:val="28"/>
        </w:rPr>
        <w:br/>
        <w:t>     - конъюнктуру  рынка,  порядок   ценообразования,   налогообложения,</w:t>
      </w:r>
      <w:r w:rsidRPr="001A618E">
        <w:rPr>
          <w:sz w:val="28"/>
          <w:szCs w:val="28"/>
        </w:rPr>
        <w:br/>
        <w:t>основы маркетинга;</w:t>
      </w:r>
      <w:r w:rsidRPr="001A618E">
        <w:rPr>
          <w:sz w:val="28"/>
          <w:szCs w:val="28"/>
        </w:rPr>
        <w:br/>
        <w:t>     - теорию   менеджмента,   макро-    и    микроэкономики,    делового</w:t>
      </w:r>
      <w:r w:rsidRPr="001A618E">
        <w:rPr>
          <w:sz w:val="28"/>
          <w:szCs w:val="28"/>
        </w:rPr>
        <w:br/>
        <w:t>администрирования, биржевого, страхового, банковского и финансового дела;</w:t>
      </w:r>
      <w:r w:rsidRPr="001A618E">
        <w:rPr>
          <w:sz w:val="28"/>
          <w:szCs w:val="28"/>
        </w:rPr>
        <w:br/>
        <w:t>     - теорию и практику работы с персоналом;</w:t>
      </w:r>
      <w:r w:rsidRPr="001A618E">
        <w:rPr>
          <w:sz w:val="28"/>
          <w:szCs w:val="28"/>
        </w:rPr>
        <w:br/>
        <w:t>     - формы и методы ведения рекламных кампаний;</w:t>
      </w:r>
      <w:r w:rsidRPr="001A618E">
        <w:rPr>
          <w:sz w:val="28"/>
          <w:szCs w:val="28"/>
        </w:rPr>
        <w:br/>
        <w:t>     - порядок   разработки   бизнес-планов   и   коммерческих    условий</w:t>
      </w:r>
      <w:r w:rsidRPr="001A618E">
        <w:rPr>
          <w:sz w:val="28"/>
          <w:szCs w:val="28"/>
        </w:rPr>
        <w:br/>
        <w:t>соглашений, договоров, контрактов;</w:t>
      </w:r>
      <w:r w:rsidRPr="001A618E">
        <w:rPr>
          <w:sz w:val="28"/>
          <w:szCs w:val="28"/>
        </w:rPr>
        <w:br/>
        <w:t>     - основы социологии, психологии и мотивации труда;</w:t>
      </w:r>
      <w:r w:rsidRPr="001A618E">
        <w:rPr>
          <w:sz w:val="28"/>
          <w:szCs w:val="28"/>
        </w:rPr>
        <w:br/>
        <w:t>     - этику делового общения;</w:t>
      </w:r>
      <w:r w:rsidRPr="001A618E">
        <w:rPr>
          <w:sz w:val="28"/>
          <w:szCs w:val="28"/>
        </w:rPr>
        <w:br/>
        <w:t>     - основы технологии производства;</w:t>
      </w:r>
      <w:r w:rsidRPr="001A618E">
        <w:rPr>
          <w:sz w:val="28"/>
          <w:szCs w:val="28"/>
        </w:rPr>
        <w:br/>
        <w:t>     - структуру  управления  предприятием,  перспективы  инновационной и</w:t>
      </w:r>
      <w:r w:rsidRPr="001A618E">
        <w:rPr>
          <w:sz w:val="28"/>
          <w:szCs w:val="28"/>
        </w:rPr>
        <w:br/>
        <w:t>инвестиционной деятельности;</w:t>
      </w:r>
      <w:r w:rsidRPr="001A618E">
        <w:rPr>
          <w:sz w:val="28"/>
          <w:szCs w:val="28"/>
        </w:rPr>
        <w:br/>
        <w:t>     - методы оценки деловых качеств работников;</w:t>
      </w:r>
      <w:r w:rsidRPr="001A618E">
        <w:rPr>
          <w:sz w:val="28"/>
          <w:szCs w:val="28"/>
        </w:rPr>
        <w:br/>
        <w:t>     - основы делопроизводства;</w:t>
      </w:r>
      <w:r w:rsidRPr="001A618E">
        <w:rPr>
          <w:sz w:val="28"/>
          <w:szCs w:val="28"/>
        </w:rPr>
        <w:br/>
        <w:t>     - методы   обработки   информации   с   использованием   современных</w:t>
      </w:r>
      <w:r w:rsidRPr="001A618E">
        <w:rPr>
          <w:sz w:val="28"/>
          <w:szCs w:val="28"/>
        </w:rPr>
        <w:br/>
        <w:t>технических средств, коммуникаций и связи, вычислительной техники;</w:t>
      </w:r>
      <w:r w:rsidRPr="001A618E">
        <w:rPr>
          <w:sz w:val="28"/>
          <w:szCs w:val="28"/>
        </w:rPr>
        <w:br/>
        <w:t>     - законодательство о труде;</w:t>
      </w:r>
      <w:r w:rsidRPr="001A618E">
        <w:rPr>
          <w:sz w:val="28"/>
          <w:szCs w:val="28"/>
        </w:rPr>
        <w:br/>
        <w:t>     - передовой отечественный и зарубежный опыт в области менеджмента;</w:t>
      </w:r>
      <w:r w:rsidRPr="001A618E">
        <w:rPr>
          <w:sz w:val="28"/>
          <w:szCs w:val="28"/>
        </w:rPr>
        <w:br/>
        <w:t>     - правила и нормы охраны труда.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</w:r>
      <w:r w:rsidRPr="00CD3045">
        <w:rPr>
          <w:b/>
          <w:sz w:val="28"/>
          <w:szCs w:val="28"/>
        </w:rPr>
        <w:t>II. Функции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  <w:t>     На менеджера возлагаются следующие функции:</w:t>
      </w:r>
      <w:r w:rsidRPr="001A618E">
        <w:rPr>
          <w:sz w:val="28"/>
          <w:szCs w:val="28"/>
        </w:rPr>
        <w:br/>
        <w:t>     2.1. Управление  предпринимательской  или коммерческой деятельностью</w:t>
      </w:r>
      <w:r w:rsidRPr="001A618E">
        <w:rPr>
          <w:sz w:val="28"/>
          <w:szCs w:val="28"/>
        </w:rPr>
        <w:br/>
        <w:t>предприятия.</w:t>
      </w:r>
      <w:r w:rsidRPr="001A618E">
        <w:rPr>
          <w:sz w:val="28"/>
          <w:szCs w:val="28"/>
        </w:rPr>
        <w:br/>
        <w:t>     2.2. Взаимодействие   с   представителями  сторонних  организаций  в</w:t>
      </w:r>
      <w:r w:rsidRPr="001A618E">
        <w:rPr>
          <w:sz w:val="28"/>
          <w:szCs w:val="28"/>
        </w:rPr>
        <w:br/>
        <w:t>процессе выполнения функциональных обязанностей.</w:t>
      </w:r>
      <w:r w:rsidRPr="001A618E">
        <w:rPr>
          <w:sz w:val="28"/>
          <w:szCs w:val="28"/>
        </w:rPr>
        <w:br/>
        <w:t>     2.3. Подбор и расстановка кадров, стимулирование качества труда.</w:t>
      </w:r>
      <w:r w:rsidRPr="001A618E">
        <w:rPr>
          <w:sz w:val="28"/>
          <w:szCs w:val="28"/>
        </w:rPr>
        <w:br/>
        <w:t>     2.4. Организация рекламной деятельности.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lastRenderedPageBreak/>
        <w:br/>
      </w:r>
      <w:r w:rsidRPr="00CD3045">
        <w:rPr>
          <w:b/>
          <w:sz w:val="28"/>
          <w:szCs w:val="28"/>
        </w:rPr>
        <w:t>III. Должностные обязанности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  <w:t>     Для выполнения возложенных на него функций менеджер обязан:</w:t>
      </w:r>
      <w:r w:rsidRPr="001A618E">
        <w:rPr>
          <w:sz w:val="28"/>
          <w:szCs w:val="28"/>
        </w:rPr>
        <w:br/>
        <w:t>     3.1. Осуществлять управление  предпринимательской  или  коммерческой</w:t>
      </w:r>
      <w:r w:rsidRPr="001A618E">
        <w:rPr>
          <w:sz w:val="28"/>
          <w:szCs w:val="28"/>
        </w:rPr>
        <w:br/>
        <w:t>деятельностью предприятия,    направленной    на    удовлетворение   нужд</w:t>
      </w:r>
      <w:r w:rsidRPr="001A618E">
        <w:rPr>
          <w:sz w:val="28"/>
          <w:szCs w:val="28"/>
        </w:rPr>
        <w:br/>
        <w:t>потребителей и получение прибыли за  счет  стабильного  функционирования,</w:t>
      </w:r>
      <w:r w:rsidRPr="001A618E">
        <w:rPr>
          <w:sz w:val="28"/>
          <w:szCs w:val="28"/>
        </w:rPr>
        <w:br/>
        <w:t>поддержания деловой   репутации   и  в  соответствии  с  предоставленными</w:t>
      </w:r>
      <w:r w:rsidRPr="001A618E">
        <w:rPr>
          <w:sz w:val="28"/>
          <w:szCs w:val="28"/>
        </w:rPr>
        <w:br/>
        <w:t>полномочиями и выделенными ресурсами.</w:t>
      </w:r>
      <w:r w:rsidRPr="001A618E">
        <w:rPr>
          <w:sz w:val="28"/>
          <w:szCs w:val="28"/>
        </w:rPr>
        <w:br/>
        <w:t>     3.2. Исходя   из   стратегических  целей  деятельности  предприятия,</w:t>
      </w:r>
      <w:r w:rsidRPr="001A618E">
        <w:rPr>
          <w:sz w:val="28"/>
          <w:szCs w:val="28"/>
        </w:rPr>
        <w:br/>
        <w:t>планировать предпринимательскую деятельность.</w:t>
      </w:r>
      <w:r w:rsidRPr="001A618E">
        <w:rPr>
          <w:sz w:val="28"/>
          <w:szCs w:val="28"/>
        </w:rPr>
        <w:br/>
        <w:t>     3.3. Осуществлять    контроль    за    разработкой   и   реализацией</w:t>
      </w:r>
      <w:r w:rsidRPr="001A618E">
        <w:rPr>
          <w:sz w:val="28"/>
          <w:szCs w:val="28"/>
        </w:rPr>
        <w:br/>
        <w:t>бизнес-планов и коммерческих условий, заключаемых соглашений, договоров и</w:t>
      </w:r>
      <w:r w:rsidRPr="001A618E">
        <w:rPr>
          <w:sz w:val="28"/>
          <w:szCs w:val="28"/>
        </w:rPr>
        <w:br/>
        <w:t>контрактов, оценивать степень возможного риска.</w:t>
      </w:r>
      <w:r w:rsidRPr="001A618E">
        <w:rPr>
          <w:sz w:val="28"/>
          <w:szCs w:val="28"/>
        </w:rPr>
        <w:br/>
        <w:t>     3.4. Анализировать     и     решать      организационно-технические,</w:t>
      </w:r>
      <w:r w:rsidRPr="001A618E">
        <w:rPr>
          <w:sz w:val="28"/>
          <w:szCs w:val="28"/>
        </w:rPr>
        <w:br/>
        <w:t>экономические, кадровые  и  социально-психологические  проблемы  в  целях</w:t>
      </w:r>
      <w:r w:rsidRPr="001A618E">
        <w:rPr>
          <w:sz w:val="28"/>
          <w:szCs w:val="28"/>
        </w:rPr>
        <w:br/>
        <w:t>стимулирования производства  и   увеличения   объема   сбыта   продукции,</w:t>
      </w:r>
      <w:r w:rsidRPr="001A618E">
        <w:rPr>
          <w:sz w:val="28"/>
          <w:szCs w:val="28"/>
        </w:rPr>
        <w:br/>
        <w:t>повышения качества и конкурентоспособности товаров и услуг,  экономного и</w:t>
      </w:r>
      <w:r w:rsidRPr="001A618E">
        <w:rPr>
          <w:sz w:val="28"/>
          <w:szCs w:val="28"/>
        </w:rPr>
        <w:br/>
        <w:t>эффективного использования материальных, финансовых и трудовых ресурсов.</w:t>
      </w:r>
      <w:r w:rsidRPr="001A618E">
        <w:rPr>
          <w:sz w:val="28"/>
          <w:szCs w:val="28"/>
        </w:rPr>
        <w:br/>
        <w:t>     3.5. Осуществлять   подбор   и   расстановку  кадров,  мотивацию  их</w:t>
      </w:r>
      <w:r w:rsidRPr="001A618E">
        <w:rPr>
          <w:sz w:val="28"/>
          <w:szCs w:val="28"/>
        </w:rPr>
        <w:br/>
        <w:t>профессионального развития, оценку и стимулирование качества труда.</w:t>
      </w:r>
      <w:r w:rsidRPr="001A618E">
        <w:rPr>
          <w:sz w:val="28"/>
          <w:szCs w:val="28"/>
        </w:rPr>
        <w:br/>
        <w:t>     3.6. Организовывать  связи  с  деловыми  партнерами,  систему  сбора</w:t>
      </w:r>
      <w:r w:rsidRPr="001A618E">
        <w:rPr>
          <w:sz w:val="28"/>
          <w:szCs w:val="28"/>
        </w:rPr>
        <w:br/>
        <w:t>необходимой информации и расширения внешних связей и обмена опытом.</w:t>
      </w:r>
      <w:r w:rsidRPr="001A618E">
        <w:rPr>
          <w:sz w:val="28"/>
          <w:szCs w:val="28"/>
        </w:rPr>
        <w:br/>
        <w:t>     3.7. Осуществлять   анализ  спроса  на  производимую  продукцию  или</w:t>
      </w:r>
      <w:r w:rsidRPr="001A618E">
        <w:rPr>
          <w:sz w:val="28"/>
          <w:szCs w:val="28"/>
        </w:rPr>
        <w:br/>
        <w:t>услуги, прогноз  и  мотивацию  сбыта  посредством   изучения   и   оценки</w:t>
      </w:r>
      <w:r w:rsidRPr="001A618E">
        <w:rPr>
          <w:sz w:val="28"/>
          <w:szCs w:val="28"/>
        </w:rPr>
        <w:br/>
        <w:t>потребностей покупателей.</w:t>
      </w:r>
      <w:r w:rsidRPr="001A618E">
        <w:rPr>
          <w:sz w:val="28"/>
          <w:szCs w:val="28"/>
        </w:rPr>
        <w:br/>
        <w:t>     3.8. Участвовать  в  разработке   инновационной   и   инвестиционной</w:t>
      </w:r>
      <w:r w:rsidRPr="001A618E">
        <w:rPr>
          <w:sz w:val="28"/>
          <w:szCs w:val="28"/>
        </w:rPr>
        <w:br/>
        <w:t>деятельности, рекламной      стратегии,     связанной     с     развитием</w:t>
      </w:r>
      <w:r w:rsidRPr="001A618E">
        <w:rPr>
          <w:sz w:val="28"/>
          <w:szCs w:val="28"/>
        </w:rPr>
        <w:br/>
        <w:t>предпринимательской деятельности.</w:t>
      </w:r>
      <w:r w:rsidRPr="001A618E">
        <w:rPr>
          <w:sz w:val="28"/>
          <w:szCs w:val="28"/>
        </w:rPr>
        <w:br/>
        <w:t>     3.9. Обеспечивать   рост   прибыльности,   конкурентоспособности   и</w:t>
      </w:r>
      <w:r w:rsidRPr="001A618E">
        <w:rPr>
          <w:sz w:val="28"/>
          <w:szCs w:val="28"/>
        </w:rPr>
        <w:br/>
        <w:t>качества товаров и услуг, повышение эффективности труда.</w:t>
      </w:r>
      <w:r w:rsidRPr="001A618E">
        <w:rPr>
          <w:sz w:val="28"/>
          <w:szCs w:val="28"/>
        </w:rPr>
        <w:br/>
        <w:t>     3.10. Осуществлять  координацию  деятельности в рамках определенного</w:t>
      </w:r>
      <w:r w:rsidRPr="001A618E">
        <w:rPr>
          <w:sz w:val="28"/>
          <w:szCs w:val="28"/>
        </w:rPr>
        <w:br/>
        <w:t>направления (участка),  анализ ее  эффективности,  принимать  решения  по</w:t>
      </w:r>
      <w:r w:rsidRPr="001A618E">
        <w:rPr>
          <w:sz w:val="28"/>
          <w:szCs w:val="28"/>
        </w:rPr>
        <w:br/>
        <w:t>наиболее рациональному использованию выделенных ресурсов.</w:t>
      </w:r>
      <w:r w:rsidRPr="001A618E">
        <w:rPr>
          <w:sz w:val="28"/>
          <w:szCs w:val="28"/>
        </w:rPr>
        <w:br/>
        <w:t>     3.11. Привлекать  к  решению  задач  консультантов  и  экспертов  по</w:t>
      </w:r>
      <w:r w:rsidRPr="001A618E">
        <w:rPr>
          <w:sz w:val="28"/>
          <w:szCs w:val="28"/>
        </w:rPr>
        <w:br/>
        <w:t>различным вопросам (правовым, техническим, финансовым и др.).</w:t>
      </w:r>
      <w:r w:rsidRPr="001A618E">
        <w:rPr>
          <w:sz w:val="28"/>
          <w:szCs w:val="28"/>
        </w:rPr>
        <w:br/>
        <w:t>     3.12. Осуществлять руководство подчиненными ему работниками.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</w:r>
      <w:r w:rsidRPr="00CD3045">
        <w:rPr>
          <w:b/>
          <w:sz w:val="28"/>
          <w:szCs w:val="28"/>
        </w:rPr>
        <w:t>IV. Права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  <w:t>     Менеджер имеет право: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lastRenderedPageBreak/>
        <w:t>     4.1. Знакомиться  с  проектами  решений   руководства   предприятия,</w:t>
      </w:r>
      <w:r w:rsidRPr="001A618E">
        <w:rPr>
          <w:sz w:val="28"/>
          <w:szCs w:val="28"/>
        </w:rPr>
        <w:br/>
        <w:t>касающимися его деятельности.</w:t>
      </w:r>
      <w:r w:rsidRPr="001A618E">
        <w:rPr>
          <w:sz w:val="28"/>
          <w:szCs w:val="28"/>
        </w:rPr>
        <w:br/>
        <w:t>     4.2. Выносить на рассмотрение руководства  предложения  по улучшению</w:t>
      </w:r>
      <w:r w:rsidRPr="001A618E">
        <w:rPr>
          <w:sz w:val="28"/>
          <w:szCs w:val="28"/>
        </w:rPr>
        <w:br/>
        <w:t>деятельности предприятия по находящимся в его компетенции вопросам.</w:t>
      </w:r>
      <w:r w:rsidRPr="001A618E">
        <w:rPr>
          <w:sz w:val="28"/>
          <w:szCs w:val="28"/>
        </w:rPr>
        <w:br/>
        <w:t>     4.3. Подписывать   и   визировать   документы   в   пределах   своей</w:t>
      </w:r>
      <w:r w:rsidRPr="001A618E">
        <w:rPr>
          <w:sz w:val="28"/>
          <w:szCs w:val="28"/>
        </w:rPr>
        <w:br/>
        <w:t>компетенции.</w:t>
      </w:r>
      <w:r w:rsidRPr="001A618E">
        <w:rPr>
          <w:sz w:val="28"/>
          <w:szCs w:val="28"/>
        </w:rPr>
        <w:br/>
        <w:t>     4.4. Сообщать непосредственному руководителю  о  всех  выявленных  в</w:t>
      </w:r>
      <w:r w:rsidRPr="001A618E">
        <w:rPr>
          <w:sz w:val="28"/>
          <w:szCs w:val="28"/>
        </w:rPr>
        <w:br/>
        <w:t>процессе исполнения   своих   должностных   обязанностей   недостатках  в</w:t>
      </w:r>
      <w:r w:rsidRPr="001A618E">
        <w:rPr>
          <w:sz w:val="28"/>
          <w:szCs w:val="28"/>
        </w:rPr>
        <w:br/>
        <w:t>предпринимательской деятельности     предприятия     (его     структурных</w:t>
      </w:r>
      <w:r w:rsidRPr="001A618E">
        <w:rPr>
          <w:sz w:val="28"/>
          <w:szCs w:val="28"/>
        </w:rPr>
        <w:br/>
        <w:t>подразделениях) и вносить предложения по их устранению.</w:t>
      </w:r>
      <w:r w:rsidRPr="001A618E">
        <w:rPr>
          <w:sz w:val="28"/>
          <w:szCs w:val="28"/>
        </w:rPr>
        <w:br/>
        <w:t>     4.5. Выносить на рассмотрение директора предприятия:</w:t>
      </w:r>
      <w:r w:rsidRPr="001A618E">
        <w:rPr>
          <w:sz w:val="28"/>
          <w:szCs w:val="28"/>
        </w:rPr>
        <w:br/>
        <w:t>     - представления   о   назначении,   перемещении  и  освобождении  от</w:t>
      </w:r>
      <w:r w:rsidRPr="001A618E">
        <w:rPr>
          <w:sz w:val="28"/>
          <w:szCs w:val="28"/>
        </w:rPr>
        <w:br/>
        <w:t>занимаемых должностей подчиненных ему работников;</w:t>
      </w:r>
      <w:r w:rsidRPr="001A618E">
        <w:rPr>
          <w:sz w:val="28"/>
          <w:szCs w:val="28"/>
        </w:rPr>
        <w:br/>
        <w:t>     - предложения:</w:t>
      </w:r>
      <w:r w:rsidRPr="001A618E">
        <w:rPr>
          <w:sz w:val="28"/>
          <w:szCs w:val="28"/>
        </w:rPr>
        <w:br/>
        <w:t>     - о поощрении отличившихся работников;</w:t>
      </w:r>
      <w:r w:rsidRPr="001A618E">
        <w:rPr>
          <w:sz w:val="28"/>
          <w:szCs w:val="28"/>
        </w:rPr>
        <w:br/>
        <w:t>     - о  наложении  взысканий на нарушителей производственной и трудовой</w:t>
      </w:r>
      <w:r w:rsidRPr="001A618E">
        <w:rPr>
          <w:sz w:val="28"/>
          <w:szCs w:val="28"/>
        </w:rPr>
        <w:br/>
        <w:t>дисциплины.</w:t>
      </w:r>
      <w:r w:rsidRPr="001A618E">
        <w:rPr>
          <w:sz w:val="28"/>
          <w:szCs w:val="28"/>
        </w:rPr>
        <w:br/>
        <w:t>     4.6. Требовать  от  администрации  предприятия оказания содействия в</w:t>
      </w:r>
      <w:r w:rsidRPr="001A618E">
        <w:rPr>
          <w:sz w:val="28"/>
          <w:szCs w:val="28"/>
        </w:rPr>
        <w:br/>
        <w:t>исполнении своих должностных обязанностей и прав.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</w:r>
      <w:r w:rsidRPr="00CD3045">
        <w:rPr>
          <w:b/>
          <w:sz w:val="28"/>
          <w:szCs w:val="28"/>
        </w:rPr>
        <w:t> V. Ответственность</w:t>
      </w:r>
      <w:r w:rsidRPr="001A618E">
        <w:rPr>
          <w:sz w:val="28"/>
          <w:szCs w:val="28"/>
        </w:rPr>
        <w:br/>
      </w:r>
      <w:r w:rsidRPr="001A618E">
        <w:rPr>
          <w:sz w:val="28"/>
          <w:szCs w:val="28"/>
        </w:rPr>
        <w:br/>
        <w:t>     Менеджер несет ответственность:</w:t>
      </w:r>
      <w:r w:rsidRPr="001A618E">
        <w:rPr>
          <w:sz w:val="28"/>
          <w:szCs w:val="28"/>
        </w:rPr>
        <w:br/>
        <w:t>     5.1. За    неисполнение,   ненадлежащее   исполнение   обязанностей,</w:t>
      </w:r>
      <w:r w:rsidRPr="001A618E">
        <w:rPr>
          <w:sz w:val="28"/>
          <w:szCs w:val="28"/>
        </w:rPr>
        <w:br/>
        <w:t>предусмотренных настоящей инструкцией,  в пределах, определенных трудовым</w:t>
      </w:r>
      <w:r w:rsidRPr="001A618E">
        <w:rPr>
          <w:sz w:val="28"/>
          <w:szCs w:val="28"/>
        </w:rPr>
        <w:br/>
        <w:t>законодательством Российской Федерации.</w:t>
      </w:r>
      <w:r w:rsidRPr="001A618E">
        <w:rPr>
          <w:sz w:val="28"/>
          <w:szCs w:val="28"/>
        </w:rPr>
        <w:br/>
        <w:t>     5.2. За совершенные  в  процессе  осуществления  своей  деятельности</w:t>
      </w:r>
      <w:r w:rsidRPr="001A618E">
        <w:rPr>
          <w:sz w:val="28"/>
          <w:szCs w:val="28"/>
        </w:rPr>
        <w:br/>
        <w:t>правонарушения - в пределах,  определенных административным,  уголовным и</w:t>
      </w:r>
      <w:r w:rsidRPr="001A618E">
        <w:rPr>
          <w:sz w:val="28"/>
          <w:szCs w:val="28"/>
        </w:rPr>
        <w:br/>
        <w:t>гражданским законодательством Российской Федерации.</w:t>
      </w:r>
      <w:r w:rsidRPr="001A618E">
        <w:rPr>
          <w:sz w:val="28"/>
          <w:szCs w:val="28"/>
        </w:rPr>
        <w:br/>
        <w:t>     5.3. За причинение материального ущерба - в  пределах,  определенных</w:t>
      </w:r>
      <w:r w:rsidRPr="001A618E">
        <w:rPr>
          <w:sz w:val="28"/>
          <w:szCs w:val="28"/>
        </w:rPr>
        <w:br/>
        <w:t>трудовым и гражданским законодательством Российской Федерации.</w:t>
      </w:r>
    </w:p>
    <w:p w:rsidR="00CF222A" w:rsidRDefault="00CF222A" w:rsidP="00CF222A">
      <w:pPr>
        <w:pStyle w:val="a4"/>
        <w:rPr>
          <w:sz w:val="28"/>
          <w:szCs w:val="28"/>
        </w:rPr>
      </w:pPr>
    </w:p>
    <w:p w:rsidR="00CF222A" w:rsidRDefault="00CF222A" w:rsidP="00CF222A">
      <w:pPr>
        <w:pStyle w:val="a4"/>
      </w:pPr>
      <w:r w:rsidRPr="00686206">
        <w:rPr>
          <w:sz w:val="28"/>
          <w:szCs w:val="28"/>
        </w:rPr>
        <w:t xml:space="preserve">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</w:p>
    <w:p w:rsidR="00CF222A" w:rsidRDefault="00CF222A" w:rsidP="00CF222A">
      <w:pPr>
        <w:rPr>
          <w:sz w:val="28"/>
          <w:szCs w:val="28"/>
        </w:rPr>
      </w:pP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</w:p>
    <w:p w:rsidR="00C61A2F" w:rsidRPr="00CF222A" w:rsidRDefault="00C61A2F" w:rsidP="00CF222A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C61A2F" w:rsidRPr="00C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E"/>
    <w:rsid w:val="00150D8E"/>
    <w:rsid w:val="001902F3"/>
    <w:rsid w:val="00471B2D"/>
    <w:rsid w:val="00876106"/>
    <w:rsid w:val="00C61A2F"/>
    <w:rsid w:val="00CF222A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92FB"/>
  <w15:chartTrackingRefBased/>
  <w15:docId w15:val="{DD80DD62-F2C6-4E0C-9A0B-1B70849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8E"/>
    <w:rPr>
      <w:b/>
      <w:bCs/>
    </w:rPr>
  </w:style>
  <w:style w:type="paragraph" w:styleId="a4">
    <w:name w:val="Normal (Web)"/>
    <w:basedOn w:val="a"/>
    <w:uiPriority w:val="99"/>
    <w:semiHidden/>
    <w:unhideWhenUsed/>
    <w:rsid w:val="00EC7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2018-03-15T05:24:00Z</dcterms:created>
  <dcterms:modified xsi:type="dcterms:W3CDTF">2018-03-15T05:24:00Z</dcterms:modified>
</cp:coreProperties>
</file>